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CF" w:rsidRDefault="003C48CF" w:rsidP="003C48CF">
      <w:pPr>
        <w:jc w:val="center"/>
        <w:rPr>
          <w:b/>
        </w:rPr>
      </w:pPr>
      <w:r w:rsidRPr="00342503">
        <w:rPr>
          <w:b/>
        </w:rPr>
        <w:t>Аннотация к рабочей программе</w:t>
      </w:r>
      <w:r w:rsidRPr="00342503">
        <w:t xml:space="preserve"> </w:t>
      </w:r>
      <w:r w:rsidRPr="00342503">
        <w:rPr>
          <w:b/>
        </w:rPr>
        <w:t xml:space="preserve">учителя- логопеда </w:t>
      </w:r>
      <w:r w:rsidR="005576F8">
        <w:rPr>
          <w:b/>
        </w:rPr>
        <w:t>группы №1</w:t>
      </w:r>
      <w:r w:rsidR="00F24767">
        <w:rPr>
          <w:b/>
        </w:rPr>
        <w:t xml:space="preserve"> </w:t>
      </w:r>
      <w:r w:rsidRPr="00342503">
        <w:rPr>
          <w:b/>
        </w:rPr>
        <w:t>компенсирующей направленности для детей с тяжелыми нарушениями речи в возрасте</w:t>
      </w:r>
    </w:p>
    <w:p w:rsidR="003C48CF" w:rsidRDefault="003C48CF" w:rsidP="003C48CF">
      <w:pPr>
        <w:jc w:val="center"/>
        <w:rPr>
          <w:b/>
        </w:rPr>
      </w:pPr>
      <w:r>
        <w:rPr>
          <w:b/>
        </w:rPr>
        <w:t xml:space="preserve"> от 6 до 7 лет </w:t>
      </w:r>
      <w:r w:rsidRPr="005006B2">
        <w:rPr>
          <w:b/>
        </w:rPr>
        <w:t xml:space="preserve">(подготовительная группа) </w:t>
      </w:r>
    </w:p>
    <w:p w:rsidR="003C48CF" w:rsidRPr="005006B2" w:rsidRDefault="003C48CF" w:rsidP="003C48CF">
      <w:pPr>
        <w:jc w:val="center"/>
        <w:rPr>
          <w:b/>
        </w:rPr>
      </w:pPr>
      <w:r w:rsidRPr="005006B2">
        <w:rPr>
          <w:b/>
        </w:rPr>
        <w:t>на 2023-2024 учебный год</w:t>
      </w:r>
    </w:p>
    <w:p w:rsidR="003C48CF" w:rsidRPr="005006B2" w:rsidRDefault="003C48CF" w:rsidP="003C48CF">
      <w:pPr>
        <w:jc w:val="center"/>
      </w:pPr>
    </w:p>
    <w:p w:rsidR="003C48CF" w:rsidRPr="005006B2" w:rsidRDefault="003C48CF" w:rsidP="003C48CF">
      <w:pPr>
        <w:jc w:val="right"/>
      </w:pPr>
      <w:r w:rsidRPr="005006B2">
        <w:t xml:space="preserve">Учитель- логопед: </w:t>
      </w:r>
    </w:p>
    <w:p w:rsidR="003C48CF" w:rsidRDefault="005576F8" w:rsidP="003C48CF">
      <w:pPr>
        <w:jc w:val="right"/>
      </w:pPr>
      <w:r>
        <w:t>Ларина Виктория Дмитриевна</w:t>
      </w:r>
      <w:bookmarkStart w:id="0" w:name="_GoBack"/>
      <w:bookmarkEnd w:id="0"/>
    </w:p>
    <w:p w:rsidR="003C48CF" w:rsidRPr="005006B2" w:rsidRDefault="003C48CF" w:rsidP="003C48CF">
      <w:pPr>
        <w:jc w:val="right"/>
      </w:pPr>
    </w:p>
    <w:p w:rsidR="003C48CF" w:rsidRPr="005006B2" w:rsidRDefault="003C48CF" w:rsidP="003C48CF">
      <w:pPr>
        <w:ind w:firstLine="360"/>
        <w:jc w:val="both"/>
      </w:pPr>
      <w:r w:rsidRPr="005006B2">
        <w:t>Рабочая программа разработана в соответствии</w:t>
      </w:r>
      <w:r>
        <w:t xml:space="preserve"> с</w:t>
      </w:r>
      <w:r w:rsidRPr="005006B2">
        <w:t>:</w:t>
      </w:r>
    </w:p>
    <w:p w:rsidR="003C48CF" w:rsidRPr="005006B2" w:rsidRDefault="003C48CF" w:rsidP="003C48CF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5006B2">
        <w:rPr>
          <w:color w:val="000000"/>
          <w:szCs w:val="24"/>
        </w:rPr>
        <w:t>Федеральным законом «Об образовании в Росс</w:t>
      </w:r>
      <w:r w:rsidR="00F24767">
        <w:rPr>
          <w:color w:val="000000"/>
          <w:szCs w:val="24"/>
        </w:rPr>
        <w:t xml:space="preserve">ийской Федерации» от 29.12.2012 </w:t>
      </w:r>
      <w:r w:rsidRPr="005006B2">
        <w:rPr>
          <w:color w:val="000000"/>
          <w:szCs w:val="24"/>
        </w:rPr>
        <w:t>г.    № 273-ФЗ.</w:t>
      </w:r>
    </w:p>
    <w:p w:rsidR="003C48CF" w:rsidRPr="005006B2" w:rsidRDefault="003C48CF" w:rsidP="003C48CF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/>
          <w:szCs w:val="24"/>
        </w:rPr>
      </w:pPr>
      <w:r w:rsidRPr="005006B2">
        <w:rPr>
          <w:color w:val="000000"/>
          <w:szCs w:val="24"/>
        </w:rPr>
        <w:t xml:space="preserve"> Федеральным законом от 31.07.2020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C48CF" w:rsidRPr="005006B2" w:rsidRDefault="003C48CF" w:rsidP="003C48CF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/>
          <w:szCs w:val="24"/>
        </w:rPr>
      </w:pPr>
      <w:r w:rsidRPr="005006B2">
        <w:rPr>
          <w:color w:val="000000"/>
          <w:szCs w:val="24"/>
        </w:rPr>
        <w:t xml:space="preserve"> Распоряжением Министерства Просвещения России от 06.08.2020 N Р-75 "Об утверждении примерного Положения об оказании логопедической помощи в организациях, осуществляющих образовательную деятельность".</w:t>
      </w:r>
    </w:p>
    <w:p w:rsidR="003C48CF" w:rsidRPr="005006B2" w:rsidRDefault="003C48CF" w:rsidP="003C48CF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/>
          <w:szCs w:val="24"/>
        </w:rPr>
      </w:pPr>
      <w:r w:rsidRPr="005006B2">
        <w:rPr>
          <w:color w:val="000000"/>
          <w:szCs w:val="24"/>
        </w:rPr>
        <w:t>Федеральным государственным образовательным стандартом дошкольного образования, утвержден приказом Министерства образования и науки Российской</w:t>
      </w:r>
      <w:r w:rsidRPr="005006B2">
        <w:rPr>
          <w:color w:val="000000"/>
          <w:spacing w:val="-48"/>
          <w:szCs w:val="24"/>
        </w:rPr>
        <w:t xml:space="preserve"> </w:t>
      </w:r>
      <w:r w:rsidRPr="005006B2">
        <w:rPr>
          <w:color w:val="000000"/>
          <w:szCs w:val="24"/>
        </w:rPr>
        <w:t>Федерации от 14 ноября 2013 г. № 1155 (зарегистрирован Министерством юстиции Российской Федерации 14 ноября 2013 г., регистрационный № 30384), с</w:t>
      </w:r>
      <w:r w:rsidRPr="005006B2">
        <w:rPr>
          <w:color w:val="000000"/>
          <w:spacing w:val="1"/>
          <w:szCs w:val="24"/>
        </w:rPr>
        <w:t xml:space="preserve"> </w:t>
      </w:r>
      <w:r w:rsidRPr="005006B2">
        <w:rPr>
          <w:color w:val="000000"/>
          <w:szCs w:val="24"/>
        </w:rPr>
        <w:t>изменениями, внесенными приказом Министерства просвещения Российской Федерации от 21 января 2019 г. № 31 (зарегистрирован Министерством юстиции</w:t>
      </w:r>
      <w:r w:rsidRPr="005006B2">
        <w:rPr>
          <w:color w:val="000000"/>
          <w:spacing w:val="1"/>
          <w:szCs w:val="24"/>
        </w:rPr>
        <w:t xml:space="preserve"> </w:t>
      </w:r>
      <w:r w:rsidRPr="005006B2">
        <w:rPr>
          <w:color w:val="000000"/>
          <w:szCs w:val="24"/>
        </w:rPr>
        <w:t>Российской</w:t>
      </w:r>
      <w:r w:rsidRPr="005006B2">
        <w:rPr>
          <w:color w:val="000000"/>
          <w:spacing w:val="-2"/>
          <w:szCs w:val="24"/>
        </w:rPr>
        <w:t xml:space="preserve"> </w:t>
      </w:r>
      <w:r w:rsidRPr="005006B2">
        <w:rPr>
          <w:color w:val="000000"/>
          <w:szCs w:val="24"/>
        </w:rPr>
        <w:t>Федерации</w:t>
      </w:r>
      <w:r w:rsidRPr="005006B2">
        <w:rPr>
          <w:color w:val="000000"/>
          <w:spacing w:val="-1"/>
          <w:szCs w:val="24"/>
        </w:rPr>
        <w:t xml:space="preserve"> </w:t>
      </w:r>
      <w:r w:rsidRPr="005006B2">
        <w:rPr>
          <w:color w:val="000000"/>
          <w:szCs w:val="24"/>
        </w:rPr>
        <w:t>13</w:t>
      </w:r>
      <w:r w:rsidRPr="005006B2">
        <w:rPr>
          <w:color w:val="000000"/>
          <w:spacing w:val="1"/>
          <w:szCs w:val="24"/>
        </w:rPr>
        <w:t xml:space="preserve"> </w:t>
      </w:r>
      <w:r w:rsidRPr="005006B2">
        <w:rPr>
          <w:color w:val="000000"/>
          <w:szCs w:val="24"/>
        </w:rPr>
        <w:t>февраля 2019</w:t>
      </w:r>
      <w:r w:rsidRPr="005006B2">
        <w:rPr>
          <w:color w:val="000000"/>
          <w:spacing w:val="1"/>
          <w:szCs w:val="24"/>
        </w:rPr>
        <w:t xml:space="preserve"> </w:t>
      </w:r>
      <w:r w:rsidRPr="005006B2">
        <w:rPr>
          <w:color w:val="000000"/>
          <w:szCs w:val="24"/>
        </w:rPr>
        <w:t>г. регистрационный №</w:t>
      </w:r>
      <w:r w:rsidRPr="005006B2">
        <w:rPr>
          <w:color w:val="000000"/>
          <w:spacing w:val="-1"/>
          <w:szCs w:val="24"/>
        </w:rPr>
        <w:t xml:space="preserve"> </w:t>
      </w:r>
      <w:r w:rsidRPr="005006B2">
        <w:rPr>
          <w:color w:val="000000"/>
          <w:szCs w:val="24"/>
        </w:rPr>
        <w:t>53776), с</w:t>
      </w:r>
      <w:r w:rsidRPr="005006B2">
        <w:rPr>
          <w:color w:val="000000"/>
          <w:spacing w:val="1"/>
          <w:szCs w:val="24"/>
        </w:rPr>
        <w:t xml:space="preserve"> </w:t>
      </w:r>
      <w:r w:rsidRPr="005006B2">
        <w:rPr>
          <w:color w:val="000000"/>
          <w:szCs w:val="24"/>
        </w:rPr>
        <w:t>изменениями, внесенными приказом Министерства просвещения Российской Федерации от 21 января 2019 г. № 31 (зарегистрирован Министерством юстиции</w:t>
      </w:r>
      <w:r w:rsidRPr="005006B2">
        <w:rPr>
          <w:color w:val="000000"/>
          <w:spacing w:val="1"/>
          <w:szCs w:val="24"/>
        </w:rPr>
        <w:t xml:space="preserve"> </w:t>
      </w:r>
      <w:r w:rsidRPr="005006B2">
        <w:rPr>
          <w:color w:val="000000"/>
          <w:szCs w:val="24"/>
        </w:rPr>
        <w:t>Российской</w:t>
      </w:r>
      <w:r w:rsidRPr="005006B2">
        <w:rPr>
          <w:color w:val="000000"/>
          <w:spacing w:val="-2"/>
          <w:szCs w:val="24"/>
        </w:rPr>
        <w:t xml:space="preserve"> </w:t>
      </w:r>
      <w:r w:rsidRPr="005006B2">
        <w:rPr>
          <w:color w:val="000000"/>
          <w:szCs w:val="24"/>
        </w:rPr>
        <w:t>Федерации</w:t>
      </w:r>
      <w:r w:rsidRPr="005006B2">
        <w:rPr>
          <w:color w:val="000000"/>
          <w:spacing w:val="-1"/>
          <w:szCs w:val="24"/>
        </w:rPr>
        <w:t xml:space="preserve"> </w:t>
      </w:r>
      <w:r w:rsidRPr="005006B2">
        <w:rPr>
          <w:color w:val="000000"/>
          <w:szCs w:val="24"/>
        </w:rPr>
        <w:t>13</w:t>
      </w:r>
      <w:r w:rsidRPr="005006B2">
        <w:rPr>
          <w:color w:val="000000"/>
          <w:spacing w:val="1"/>
          <w:szCs w:val="24"/>
        </w:rPr>
        <w:t xml:space="preserve"> </w:t>
      </w:r>
      <w:r w:rsidRPr="005006B2">
        <w:rPr>
          <w:color w:val="000000"/>
          <w:szCs w:val="24"/>
        </w:rPr>
        <w:t>февраля 2019</w:t>
      </w:r>
      <w:r w:rsidRPr="005006B2">
        <w:rPr>
          <w:color w:val="000000"/>
          <w:spacing w:val="1"/>
          <w:szCs w:val="24"/>
        </w:rPr>
        <w:t xml:space="preserve"> </w:t>
      </w:r>
      <w:r w:rsidRPr="005006B2">
        <w:rPr>
          <w:color w:val="000000"/>
          <w:szCs w:val="24"/>
        </w:rPr>
        <w:t>г. регистрационный №</w:t>
      </w:r>
      <w:r w:rsidRPr="005006B2">
        <w:rPr>
          <w:color w:val="000000"/>
          <w:spacing w:val="-1"/>
          <w:szCs w:val="24"/>
        </w:rPr>
        <w:t xml:space="preserve"> </w:t>
      </w:r>
      <w:r w:rsidRPr="005006B2">
        <w:rPr>
          <w:color w:val="000000"/>
          <w:szCs w:val="24"/>
        </w:rPr>
        <w:t xml:space="preserve">53776), с изменениями, внесенными </w:t>
      </w:r>
      <w:r w:rsidRPr="005006B2">
        <w:rPr>
          <w:color w:val="000000"/>
          <w:szCs w:val="24"/>
          <w:shd w:val="clear" w:color="auto" w:fill="FFFFFF"/>
        </w:rPr>
        <w:t>Приказом Министерства просвещения Российской Федерации от 8 ноября</w:t>
      </w:r>
      <w:r>
        <w:rPr>
          <w:color w:val="000000"/>
          <w:szCs w:val="24"/>
          <w:shd w:val="clear" w:color="auto" w:fill="FFFFFF"/>
        </w:rPr>
        <w:t xml:space="preserve"> </w:t>
      </w:r>
      <w:r w:rsidRPr="005006B2">
        <w:rPr>
          <w:color w:val="000000"/>
          <w:szCs w:val="24"/>
          <w:shd w:val="clear" w:color="auto" w:fill="FFFFFF"/>
        </w:rPr>
        <w:t>2022 № 955</w:t>
      </w:r>
      <w:r w:rsidRPr="005006B2">
        <w:rPr>
          <w:color w:val="000000"/>
          <w:szCs w:val="24"/>
        </w:rPr>
        <w:t xml:space="preserve"> (зарегистрирован Министерством юстиции</w:t>
      </w:r>
      <w:r w:rsidRPr="005006B2">
        <w:rPr>
          <w:color w:val="000000"/>
          <w:spacing w:val="1"/>
          <w:szCs w:val="24"/>
        </w:rPr>
        <w:t xml:space="preserve"> </w:t>
      </w:r>
      <w:r w:rsidRPr="005006B2">
        <w:rPr>
          <w:color w:val="000000"/>
          <w:szCs w:val="24"/>
        </w:rPr>
        <w:t>Российской</w:t>
      </w:r>
      <w:r w:rsidRPr="005006B2">
        <w:rPr>
          <w:color w:val="000000"/>
          <w:spacing w:val="-2"/>
          <w:szCs w:val="24"/>
        </w:rPr>
        <w:t xml:space="preserve"> </w:t>
      </w:r>
      <w:r w:rsidRPr="005006B2">
        <w:rPr>
          <w:color w:val="000000"/>
          <w:szCs w:val="24"/>
        </w:rPr>
        <w:t xml:space="preserve">Федерации 6 февраля 2023 г. </w:t>
      </w:r>
      <w:r w:rsidRPr="00324B62">
        <w:rPr>
          <w:color w:val="000000"/>
          <w:szCs w:val="24"/>
        </w:rPr>
        <w:t xml:space="preserve">регистрационный </w:t>
      </w:r>
      <w:r w:rsidRPr="005006B2">
        <w:rPr>
          <w:color w:val="000000"/>
          <w:szCs w:val="24"/>
        </w:rPr>
        <w:t>№ 72264).</w:t>
      </w:r>
    </w:p>
    <w:p w:rsidR="003C48CF" w:rsidRPr="005006B2" w:rsidRDefault="003C48CF" w:rsidP="003C48CF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/>
          <w:szCs w:val="24"/>
        </w:rPr>
      </w:pPr>
      <w:r w:rsidRPr="005006B2">
        <w:rPr>
          <w:color w:val="000000"/>
          <w:szCs w:val="24"/>
        </w:rPr>
        <w:t xml:space="preserve"> Федеральной образовательной программой дошкольного образования, утвержденной Приказом Министерства Просвещения Российской Федерации от 25.11.2022 № 1028.</w:t>
      </w:r>
    </w:p>
    <w:p w:rsidR="003C48CF" w:rsidRPr="005006B2" w:rsidRDefault="003C48CF" w:rsidP="003C48CF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/>
          <w:szCs w:val="24"/>
        </w:rPr>
      </w:pPr>
      <w:r w:rsidRPr="005006B2">
        <w:rPr>
          <w:color w:val="000000"/>
          <w:szCs w:val="24"/>
        </w:rPr>
        <w:t xml:space="preserve"> Федеральной адаптированной образовательной программой дошкольного образования для обучающихся с ограниченными возможностями здоровья, утверждённой Приказом Министерства Просвещения Российской Федерации от 24.11.2022 № 1022.</w:t>
      </w:r>
    </w:p>
    <w:p w:rsidR="003C48CF" w:rsidRPr="005006B2" w:rsidRDefault="003C48CF" w:rsidP="003C48CF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/>
          <w:szCs w:val="24"/>
        </w:rPr>
      </w:pPr>
      <w:r w:rsidRPr="005006B2">
        <w:rPr>
          <w:color w:val="000000"/>
          <w:szCs w:val="24"/>
        </w:rPr>
        <w:t xml:space="preserve"> </w:t>
      </w:r>
      <w:r w:rsidRPr="00324B62">
        <w:rPr>
          <w:szCs w:val="24"/>
        </w:rPr>
        <w:t xml:space="preserve">Санитарно-эпидемиологическими правилами СП 3.1/2.4. 3598-20 «Санитарно-эпидемиологические требования к устройству, содержанию и организации режима работы образовательных организаций и других объектов инфраструктуры для детей и молодежи в условиях распространения новой коронавирусной инфекции (COVID-19)», утвержденными Постановлением Главного государственного санитарного </w:t>
      </w:r>
      <w:r w:rsidRPr="005006B2">
        <w:rPr>
          <w:color w:val="000000"/>
          <w:szCs w:val="24"/>
        </w:rPr>
        <w:t>врача РФ от 30.06. 2020 г. № 16.</w:t>
      </w:r>
    </w:p>
    <w:p w:rsidR="003C48CF" w:rsidRPr="005006B2" w:rsidRDefault="003C48CF" w:rsidP="003C48CF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/>
          <w:szCs w:val="24"/>
        </w:rPr>
      </w:pPr>
      <w:r w:rsidRPr="005006B2">
        <w:rPr>
          <w:color w:val="000000"/>
          <w:szCs w:val="24"/>
        </w:rPr>
        <w:t xml:space="preserve"> Санитарными правилами и нормами СанПиН 1.2.3685-21 «Гигиенические нормативы и требования к обеспечению безопасности (или) безвредности для человека факторов среды обитания», утвержденными Постановлением Главного государственного санитарного врача РФ от 28.01.2021 № 2.</w:t>
      </w:r>
    </w:p>
    <w:p w:rsidR="003C48CF" w:rsidRPr="00437FCA" w:rsidRDefault="003C48CF" w:rsidP="003C48CF">
      <w:pPr>
        <w:pStyle w:val="a4"/>
        <w:widowControl w:val="0"/>
        <w:autoSpaceDE w:val="0"/>
        <w:autoSpaceDN w:val="0"/>
        <w:ind w:left="0" w:firstLine="709"/>
        <w:contextualSpacing w:val="0"/>
        <w:jc w:val="both"/>
        <w:rPr>
          <w:color w:val="000000"/>
          <w:szCs w:val="24"/>
        </w:rPr>
      </w:pPr>
      <w:r w:rsidRPr="005006B2">
        <w:rPr>
          <w:color w:val="000000"/>
          <w:szCs w:val="24"/>
        </w:rPr>
        <w:t xml:space="preserve">Рабочая программа учителя-логопеда разработана на основе Адаптированной образовательной программы для обучающихся с тяжелыми нарушениями речи, (далее – АОП ДО), </w:t>
      </w:r>
      <w:r>
        <w:rPr>
          <w:color w:val="000000"/>
          <w:szCs w:val="24"/>
        </w:rPr>
        <w:t>Государственного бюджетного дошкольного образовательного учреждения</w:t>
      </w:r>
      <w:r w:rsidRPr="00951B63">
        <w:rPr>
          <w:color w:val="000000"/>
          <w:szCs w:val="24"/>
        </w:rPr>
        <w:t xml:space="preserve"> детский сад </w:t>
      </w:r>
      <w:r>
        <w:rPr>
          <w:color w:val="000000"/>
          <w:szCs w:val="24"/>
        </w:rPr>
        <w:t xml:space="preserve">   </w:t>
      </w:r>
      <w:r w:rsidRPr="00951B63">
        <w:rPr>
          <w:color w:val="000000"/>
          <w:szCs w:val="24"/>
        </w:rPr>
        <w:t>№ 1 компенсирующего вида Калининского района Санкт-Петербурга</w:t>
      </w:r>
      <w:r>
        <w:rPr>
          <w:color w:val="000000"/>
          <w:szCs w:val="24"/>
        </w:rPr>
        <w:t xml:space="preserve"> и </w:t>
      </w:r>
      <w:r w:rsidRPr="005006B2">
        <w:rPr>
          <w:szCs w:val="24"/>
        </w:rPr>
        <w:t xml:space="preserve">сформирована как программа психолого-педагогической поддержки позитивной </w:t>
      </w:r>
      <w:r w:rsidRPr="005006B2">
        <w:rPr>
          <w:szCs w:val="24"/>
        </w:rPr>
        <w:lastRenderedPageBreak/>
        <w:t>социализации и индивидуализации, развития личности детей дошкольного возраста и ориентирована на детей 6-7 лет.</w:t>
      </w:r>
    </w:p>
    <w:p w:rsidR="003C48CF" w:rsidRPr="00437FCA" w:rsidRDefault="003C48CF" w:rsidP="003C48CF">
      <w:pPr>
        <w:ind w:firstLine="708"/>
        <w:jc w:val="both"/>
      </w:pPr>
      <w:r w:rsidRPr="005006B2">
        <w:t>Программа включает три основных раздела: целевой, с</w:t>
      </w:r>
      <w:r>
        <w:t>одержательный, организационный.</w:t>
      </w:r>
    </w:p>
    <w:p w:rsidR="003C48CF" w:rsidRPr="00B051DC" w:rsidRDefault="003C48CF" w:rsidP="003C48CF">
      <w:pPr>
        <w:pStyle w:val="a3"/>
        <w:tabs>
          <w:tab w:val="center" w:pos="3060"/>
        </w:tabs>
        <w:spacing w:before="0" w:beforeAutospacing="0" w:after="0" w:afterAutospacing="0"/>
        <w:ind w:firstLine="528"/>
        <w:jc w:val="both"/>
        <w:rPr>
          <w:color w:val="000000"/>
        </w:rPr>
      </w:pPr>
      <w:r w:rsidRPr="00B051DC">
        <w:rPr>
          <w:b/>
          <w:bCs/>
          <w:color w:val="000000"/>
        </w:rPr>
        <w:t>Цель реализации Программы</w:t>
      </w:r>
      <w:r w:rsidRPr="00B051DC">
        <w:rPr>
          <w:color w:val="000000"/>
        </w:rPr>
        <w:t>: обеспечение условий для дошкольного образования, определяемых общими и особыми</w:t>
      </w:r>
      <w:r>
        <w:rPr>
          <w:color w:val="000000"/>
        </w:rPr>
        <w:t xml:space="preserve"> </w:t>
      </w:r>
      <w:r w:rsidRPr="00B051DC">
        <w:rPr>
          <w:color w:val="000000"/>
        </w:rPr>
        <w:t xml:space="preserve">потребностями обучающегося дошкольного возраста с ОВЗ, индивидуальными особенностями его развития и состояния здоровья. </w:t>
      </w:r>
    </w:p>
    <w:p w:rsidR="003C48CF" w:rsidRPr="00B051DC" w:rsidRDefault="003C48CF" w:rsidP="003C48CF">
      <w:pPr>
        <w:pStyle w:val="a3"/>
        <w:tabs>
          <w:tab w:val="center" w:pos="3060"/>
        </w:tabs>
        <w:spacing w:before="0" w:beforeAutospacing="0" w:after="0" w:afterAutospacing="0"/>
        <w:ind w:firstLine="528"/>
        <w:jc w:val="both"/>
        <w:rPr>
          <w:color w:val="000000"/>
        </w:rPr>
      </w:pPr>
      <w:r w:rsidRPr="00B051DC">
        <w:rPr>
          <w:color w:val="000000"/>
        </w:rPr>
        <w:t>Программа содействует взаимопониманию и сотрудничеству между людьми, способствует реализации прав обучающихся</w:t>
      </w:r>
      <w:r>
        <w:rPr>
          <w:color w:val="000000"/>
        </w:rPr>
        <w:t xml:space="preserve"> </w:t>
      </w:r>
      <w:r w:rsidRPr="00B051DC">
        <w:rPr>
          <w:color w:val="000000"/>
        </w:rPr>
        <w:t>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</w:t>
      </w:r>
      <w:r>
        <w:rPr>
          <w:color w:val="000000"/>
        </w:rPr>
        <w:t xml:space="preserve"> </w:t>
      </w:r>
      <w:r w:rsidRPr="00B051DC">
        <w:rPr>
          <w:color w:val="000000"/>
        </w:rPr>
        <w:t>ценностями в целях интеллектуального, духовно-нравственного, творческого и физического развития человека, удовлетворения его</w:t>
      </w:r>
      <w:r>
        <w:rPr>
          <w:color w:val="000000"/>
        </w:rPr>
        <w:t xml:space="preserve"> </w:t>
      </w:r>
      <w:r w:rsidRPr="00B051DC">
        <w:rPr>
          <w:color w:val="000000"/>
        </w:rPr>
        <w:t xml:space="preserve">образовательных потребностей и интересов. </w:t>
      </w:r>
    </w:p>
    <w:p w:rsidR="003C48CF" w:rsidRPr="00B051DC" w:rsidRDefault="003C48CF" w:rsidP="003C48CF">
      <w:pPr>
        <w:pStyle w:val="a3"/>
        <w:tabs>
          <w:tab w:val="center" w:pos="3060"/>
        </w:tabs>
        <w:spacing w:before="0" w:beforeAutospacing="0" w:after="0" w:afterAutospacing="0"/>
        <w:ind w:firstLine="528"/>
        <w:jc w:val="both"/>
        <w:rPr>
          <w:b/>
          <w:bCs/>
          <w:color w:val="000000"/>
        </w:rPr>
      </w:pPr>
      <w:r w:rsidRPr="00B051DC">
        <w:rPr>
          <w:b/>
          <w:bCs/>
          <w:color w:val="000000"/>
        </w:rPr>
        <w:t xml:space="preserve">Цель коррекционной работы: </w:t>
      </w:r>
    </w:p>
    <w:p w:rsidR="003C48CF" w:rsidRDefault="003C48CF" w:rsidP="003C48CF">
      <w:pPr>
        <w:pStyle w:val="a3"/>
        <w:tabs>
          <w:tab w:val="center" w:pos="3060"/>
        </w:tabs>
        <w:spacing w:before="0" w:beforeAutospacing="0" w:after="0" w:afterAutospacing="0"/>
        <w:ind w:firstLine="528"/>
        <w:jc w:val="both"/>
        <w:rPr>
          <w:color w:val="000000"/>
        </w:rPr>
      </w:pPr>
      <w:r w:rsidRPr="00B051DC">
        <w:rPr>
          <w:color w:val="000000"/>
        </w:rPr>
        <w:t>Коррекционно-развивающая психолого-педагогическая работа направлена на:</w:t>
      </w:r>
    </w:p>
    <w:p w:rsidR="003C48CF" w:rsidRDefault="003C48CF" w:rsidP="003C48CF">
      <w:pPr>
        <w:pStyle w:val="a3"/>
        <w:numPr>
          <w:ilvl w:val="0"/>
          <w:numId w:val="3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>
        <w:rPr>
          <w:color w:val="000000"/>
        </w:rPr>
        <w:t>п</w:t>
      </w:r>
      <w:r w:rsidRPr="00B051DC">
        <w:rPr>
          <w:color w:val="000000"/>
        </w:rPr>
        <w:t xml:space="preserve">реодоление нарушений развития различных категорий детей с </w:t>
      </w:r>
      <w:r w:rsidRPr="00B70E81">
        <w:rPr>
          <w:color w:val="000000"/>
        </w:rPr>
        <w:t xml:space="preserve">тяжелыми нарушениями речи </w:t>
      </w:r>
      <w:r>
        <w:rPr>
          <w:color w:val="000000"/>
        </w:rPr>
        <w:t xml:space="preserve">(далее – </w:t>
      </w:r>
      <w:r w:rsidRPr="00B051DC">
        <w:rPr>
          <w:color w:val="000000"/>
        </w:rPr>
        <w:t>ТНР</w:t>
      </w:r>
      <w:r>
        <w:rPr>
          <w:color w:val="000000"/>
        </w:rPr>
        <w:t>)</w:t>
      </w:r>
      <w:r w:rsidRPr="00B051DC">
        <w:rPr>
          <w:color w:val="000000"/>
        </w:rPr>
        <w:t>, оказание им квали</w:t>
      </w:r>
      <w:r>
        <w:rPr>
          <w:color w:val="000000"/>
        </w:rPr>
        <w:t>фицированной помощи в освоении Программы</w:t>
      </w:r>
      <w:r w:rsidRPr="00B051DC">
        <w:rPr>
          <w:color w:val="000000"/>
        </w:rPr>
        <w:t xml:space="preserve">; </w:t>
      </w:r>
    </w:p>
    <w:p w:rsidR="003C48CF" w:rsidRDefault="003C48CF" w:rsidP="003C48CF">
      <w:pPr>
        <w:pStyle w:val="a3"/>
        <w:numPr>
          <w:ilvl w:val="0"/>
          <w:numId w:val="3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>
        <w:rPr>
          <w:color w:val="000000"/>
        </w:rPr>
        <w:t xml:space="preserve"> р</w:t>
      </w:r>
      <w:r w:rsidRPr="00B051DC">
        <w:rPr>
          <w:color w:val="000000"/>
        </w:rPr>
        <w:t xml:space="preserve">азностороннее развитие детей с </w:t>
      </w:r>
      <w:r>
        <w:rPr>
          <w:color w:val="000000"/>
        </w:rPr>
        <w:t xml:space="preserve">ограниченными возможностями здоровья (далее – </w:t>
      </w:r>
      <w:r w:rsidRPr="00B051DC">
        <w:rPr>
          <w:color w:val="000000"/>
        </w:rPr>
        <w:t>ОВЗ</w:t>
      </w:r>
      <w:r>
        <w:rPr>
          <w:color w:val="000000"/>
        </w:rPr>
        <w:t>),</w:t>
      </w:r>
      <w:r w:rsidRPr="00B051DC">
        <w:rPr>
          <w:color w:val="000000"/>
        </w:rPr>
        <w:t xml:space="preserve"> с учетом их возрастных и индивидуальных особенностей и особых образовательных</w:t>
      </w:r>
      <w:r>
        <w:rPr>
          <w:color w:val="000000"/>
        </w:rPr>
        <w:t xml:space="preserve"> </w:t>
      </w:r>
      <w:r w:rsidRPr="00D406B2">
        <w:rPr>
          <w:color w:val="000000"/>
        </w:rPr>
        <w:t>потр</w:t>
      </w:r>
      <w:r>
        <w:rPr>
          <w:color w:val="000000"/>
        </w:rPr>
        <w:t>ебностей, социальной адаптации;</w:t>
      </w:r>
    </w:p>
    <w:p w:rsidR="003C48CF" w:rsidRPr="00D406B2" w:rsidRDefault="003C48CF" w:rsidP="003C48CF">
      <w:pPr>
        <w:pStyle w:val="a3"/>
        <w:numPr>
          <w:ilvl w:val="0"/>
          <w:numId w:val="3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5006B2">
        <w:t xml:space="preserve"> построение системы коррекционно-развивающей работы в логопедической группе для детей с тяжелыми нарушениями речи (общим недоразвитием речи) в возрасте с 6 до 7 лет, предусматривающей полную интеграцию действий всех специалистов, работающих в г</w:t>
      </w:r>
      <w:r>
        <w:t>руппе, и родителей дошкольников;</w:t>
      </w:r>
    </w:p>
    <w:p w:rsidR="003C48CF" w:rsidRPr="00D406B2" w:rsidRDefault="003C48CF" w:rsidP="003C48CF">
      <w:pPr>
        <w:pStyle w:val="a3"/>
        <w:numPr>
          <w:ilvl w:val="0"/>
          <w:numId w:val="3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>
        <w:t xml:space="preserve"> о</w:t>
      </w:r>
      <w:r w:rsidRPr="005006B2">
        <w:t>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осуществление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</w:t>
      </w:r>
      <w:r>
        <w:t>тов образовательного процесса;</w:t>
      </w:r>
    </w:p>
    <w:p w:rsidR="003C48CF" w:rsidRPr="00437FCA" w:rsidRDefault="003C48CF" w:rsidP="003C48CF">
      <w:pPr>
        <w:pStyle w:val="a3"/>
        <w:numPr>
          <w:ilvl w:val="0"/>
          <w:numId w:val="3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>
        <w:t xml:space="preserve"> предупреждение возможных трудностей в усвоении программы общеобразовательной школы, обусловленных недоразвитием речевой системы старших дошкольников.</w:t>
      </w:r>
    </w:p>
    <w:p w:rsidR="003C48CF" w:rsidRDefault="003C48CF" w:rsidP="003C48CF">
      <w:pPr>
        <w:pStyle w:val="a3"/>
        <w:tabs>
          <w:tab w:val="center" w:pos="3060"/>
        </w:tabs>
        <w:spacing w:before="0" w:beforeAutospacing="0" w:after="0" w:afterAutospacing="0"/>
        <w:ind w:firstLine="528"/>
        <w:jc w:val="both"/>
        <w:rPr>
          <w:b/>
          <w:bCs/>
          <w:color w:val="000000"/>
        </w:rPr>
      </w:pPr>
      <w:r w:rsidRPr="00B051DC">
        <w:rPr>
          <w:b/>
          <w:bCs/>
          <w:color w:val="000000"/>
        </w:rPr>
        <w:t xml:space="preserve">Задачи Программы: </w:t>
      </w:r>
    </w:p>
    <w:p w:rsidR="003C48CF" w:rsidRDefault="003C48CF" w:rsidP="003C48C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B051DC">
        <w:rPr>
          <w:color w:val="000000"/>
        </w:rPr>
        <w:t>Реализация содержания АОП ДО;</w:t>
      </w:r>
      <w:r>
        <w:rPr>
          <w:color w:val="000000"/>
        </w:rPr>
        <w:t xml:space="preserve"> </w:t>
      </w:r>
    </w:p>
    <w:p w:rsidR="003C48CF" w:rsidRDefault="003C48CF" w:rsidP="003C48C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B051DC">
        <w:rPr>
          <w:color w:val="000000"/>
        </w:rPr>
        <w:t xml:space="preserve">Коррекция недостатков психофизического развития обучающихся с ОВЗ; </w:t>
      </w:r>
    </w:p>
    <w:p w:rsidR="003C48CF" w:rsidRDefault="003C48CF" w:rsidP="003C48C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B051DC">
        <w:rPr>
          <w:color w:val="000000"/>
        </w:rPr>
        <w:t xml:space="preserve">Охрана и укрепление физического и психического здоровья обучающихся с ОВЗ, в том числе их эмоционального благополучия; </w:t>
      </w:r>
    </w:p>
    <w:p w:rsidR="003C48CF" w:rsidRDefault="003C48CF" w:rsidP="003C48C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B051DC">
        <w:rPr>
          <w:color w:val="000000"/>
        </w:rPr>
        <w:t xml:space="preserve">Обеспечение равных возможностей для полноценного развития ребенка с ОВЗ в период дошкольного образования независимо от места проживания, пола, нации, языка, социального статуса; </w:t>
      </w:r>
    </w:p>
    <w:p w:rsidR="003C48CF" w:rsidRDefault="003C48CF" w:rsidP="003C48C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B051DC">
        <w:rPr>
          <w:color w:val="000000"/>
        </w:rPr>
        <w:t xml:space="preserve"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 </w:t>
      </w:r>
    </w:p>
    <w:p w:rsidR="003C48CF" w:rsidRDefault="003C48CF" w:rsidP="003C48C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B051DC">
        <w:rPr>
          <w:color w:val="000000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правили норм поведения в интересах человека, семьи, общества; </w:t>
      </w:r>
    </w:p>
    <w:p w:rsidR="003C48CF" w:rsidRDefault="003C48CF" w:rsidP="003C48C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B051DC">
        <w:rPr>
          <w:color w:val="000000"/>
        </w:rPr>
        <w:t xml:space="preserve"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3C48CF" w:rsidRDefault="003C48CF" w:rsidP="003C48C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B051DC">
        <w:rPr>
          <w:color w:val="000000"/>
        </w:rPr>
        <w:t xml:space="preserve">Формирование социокультурной среды, соответствующей психофизическим и индивидуальным особенностям развития обучающихся с ОВЗ; </w:t>
      </w:r>
    </w:p>
    <w:p w:rsidR="003C48CF" w:rsidRDefault="003C48CF" w:rsidP="003C48C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14256F">
        <w:rPr>
          <w:color w:val="000000"/>
        </w:rPr>
        <w:t xml:space="preserve"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укрепления здоровья, обучающихся с ОВЗ; </w:t>
      </w:r>
    </w:p>
    <w:p w:rsidR="003C48CF" w:rsidRDefault="003C48CF" w:rsidP="003C48C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>
        <w:rPr>
          <w:color w:val="000000"/>
        </w:rPr>
        <w:t>О</w:t>
      </w:r>
      <w:r w:rsidRPr="0014256F">
        <w:rPr>
          <w:color w:val="000000"/>
        </w:rPr>
        <w:t>беспечение преемственности целей, задач и содержания дошкольного и начального</w:t>
      </w:r>
      <w:r>
        <w:rPr>
          <w:color w:val="000000"/>
        </w:rPr>
        <w:t xml:space="preserve"> </w:t>
      </w:r>
      <w:r w:rsidRPr="0014256F">
        <w:rPr>
          <w:color w:val="000000"/>
        </w:rPr>
        <w:t xml:space="preserve">общего образования. </w:t>
      </w:r>
    </w:p>
    <w:p w:rsidR="003C48CF" w:rsidRPr="00D406B2" w:rsidRDefault="003C48CF" w:rsidP="003C48CF">
      <w:pPr>
        <w:pStyle w:val="a3"/>
        <w:spacing w:before="0" w:beforeAutospacing="0" w:after="0" w:afterAutospacing="0"/>
        <w:ind w:left="567"/>
        <w:jc w:val="both"/>
        <w:rPr>
          <w:b/>
          <w:color w:val="000000"/>
        </w:rPr>
      </w:pPr>
      <w:r w:rsidRPr="00D406B2">
        <w:rPr>
          <w:b/>
          <w:color w:val="000000"/>
        </w:rPr>
        <w:t xml:space="preserve">Задачи коррекционной </w:t>
      </w:r>
      <w:r>
        <w:rPr>
          <w:b/>
          <w:color w:val="000000"/>
        </w:rPr>
        <w:t>работы</w:t>
      </w:r>
      <w:r w:rsidRPr="00D406B2">
        <w:rPr>
          <w:b/>
          <w:color w:val="000000"/>
        </w:rPr>
        <w:t>:</w:t>
      </w:r>
    </w:p>
    <w:p w:rsidR="003C48CF" w:rsidRDefault="003C48CF" w:rsidP="003C48CF">
      <w:pPr>
        <w:pStyle w:val="a3"/>
        <w:tabs>
          <w:tab w:val="center" w:pos="306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B051DC">
        <w:rPr>
          <w:color w:val="000000"/>
        </w:rPr>
        <w:t xml:space="preserve">В соответствии с приоритетным направлением </w:t>
      </w:r>
      <w:r>
        <w:rPr>
          <w:color w:val="000000"/>
        </w:rPr>
        <w:t>основными задачами коррекционной деятельности являю</w:t>
      </w:r>
      <w:r w:rsidRPr="00B051DC">
        <w:rPr>
          <w:color w:val="000000"/>
        </w:rPr>
        <w:t>тся</w:t>
      </w:r>
      <w:r>
        <w:rPr>
          <w:color w:val="000000"/>
        </w:rPr>
        <w:t>:</w:t>
      </w:r>
    </w:p>
    <w:p w:rsidR="003C48CF" w:rsidRDefault="003C48CF" w:rsidP="003C48CF">
      <w:pPr>
        <w:pStyle w:val="a3"/>
        <w:numPr>
          <w:ilvl w:val="0"/>
          <w:numId w:val="6"/>
        </w:numPr>
        <w:spacing w:before="0" w:beforeAutospacing="0" w:after="0" w:afterAutospacing="0"/>
        <w:ind w:left="0" w:firstLine="945"/>
        <w:jc w:val="both"/>
        <w:rPr>
          <w:color w:val="000000"/>
        </w:rPr>
      </w:pPr>
      <w:r>
        <w:rPr>
          <w:color w:val="000000"/>
        </w:rPr>
        <w:t>у</w:t>
      </w:r>
      <w:r w:rsidRPr="00437FCA">
        <w:rPr>
          <w:color w:val="000000"/>
        </w:rPr>
        <w:t>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</w:t>
      </w:r>
      <w:r>
        <w:rPr>
          <w:color w:val="000000"/>
        </w:rPr>
        <w:t>ляющих звуковую оболочку слова);</w:t>
      </w:r>
    </w:p>
    <w:p w:rsidR="003C48CF" w:rsidRDefault="003C48CF" w:rsidP="003C48CF">
      <w:pPr>
        <w:pStyle w:val="a3"/>
        <w:numPr>
          <w:ilvl w:val="0"/>
          <w:numId w:val="6"/>
        </w:numPr>
        <w:spacing w:before="0" w:beforeAutospacing="0" w:after="0" w:afterAutospacing="0"/>
        <w:ind w:left="0" w:firstLine="945"/>
        <w:jc w:val="both"/>
        <w:rPr>
          <w:color w:val="000000"/>
        </w:rPr>
      </w:pPr>
      <w:r>
        <w:rPr>
          <w:color w:val="000000"/>
        </w:rPr>
        <w:t>р</w:t>
      </w:r>
      <w:r w:rsidRPr="00437FCA">
        <w:rPr>
          <w:color w:val="000000"/>
        </w:rPr>
        <w:t>азвитие навыков звукового анализа (специальные умственные действия по дифференциации фонем и установлению звуковой структуры слова)</w:t>
      </w:r>
      <w:r>
        <w:rPr>
          <w:color w:val="000000"/>
        </w:rPr>
        <w:t>;</w:t>
      </w:r>
    </w:p>
    <w:p w:rsidR="003C48CF" w:rsidRDefault="003C48CF" w:rsidP="003C48CF">
      <w:pPr>
        <w:pStyle w:val="a3"/>
        <w:numPr>
          <w:ilvl w:val="0"/>
          <w:numId w:val="6"/>
        </w:numPr>
        <w:spacing w:before="0" w:beforeAutospacing="0" w:after="0" w:afterAutospacing="0"/>
        <w:ind w:left="0" w:firstLine="945"/>
        <w:jc w:val="both"/>
        <w:rPr>
          <w:color w:val="000000"/>
        </w:rPr>
      </w:pPr>
      <w:r>
        <w:rPr>
          <w:color w:val="000000"/>
        </w:rPr>
        <w:t>у</w:t>
      </w:r>
      <w:r w:rsidRPr="00437FCA">
        <w:rPr>
          <w:color w:val="000000"/>
        </w:rPr>
        <w:t>точнение, расширение и обогащение лексического запаса старших дошкольников с ТНР</w:t>
      </w:r>
      <w:r>
        <w:rPr>
          <w:color w:val="000000"/>
        </w:rPr>
        <w:t>;</w:t>
      </w:r>
    </w:p>
    <w:p w:rsidR="003C48CF" w:rsidRPr="00FD6BE7" w:rsidRDefault="003C48CF" w:rsidP="003C48CF">
      <w:pPr>
        <w:pStyle w:val="a3"/>
        <w:numPr>
          <w:ilvl w:val="0"/>
          <w:numId w:val="6"/>
        </w:numPr>
        <w:spacing w:before="0" w:beforeAutospacing="0" w:after="0" w:afterAutospacing="0"/>
        <w:ind w:left="0" w:firstLine="945"/>
        <w:jc w:val="both"/>
        <w:rPr>
          <w:color w:val="000000"/>
        </w:rPr>
      </w:pPr>
      <w:r w:rsidRPr="00B051DC">
        <w:rPr>
          <w:color w:val="000000"/>
        </w:rPr>
        <w:t>овладение детьми самостоятельной, связной, грамматически правильной речью и</w:t>
      </w:r>
      <w:r>
        <w:rPr>
          <w:color w:val="000000"/>
        </w:rPr>
        <w:t xml:space="preserve"> </w:t>
      </w:r>
      <w:r w:rsidRPr="00B051DC">
        <w:rPr>
          <w:color w:val="000000"/>
        </w:rPr>
        <w:t>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</w:t>
      </w:r>
      <w:r>
        <w:rPr>
          <w:color w:val="000000"/>
        </w:rPr>
        <w:t xml:space="preserve"> </w:t>
      </w:r>
      <w:r w:rsidRPr="00B051DC">
        <w:rPr>
          <w:color w:val="000000"/>
        </w:rPr>
        <w:t>преемственность со следующей ступенью системы общего</w:t>
      </w:r>
      <w:r>
        <w:rPr>
          <w:color w:val="000000"/>
        </w:rPr>
        <w:t xml:space="preserve"> образования;</w:t>
      </w:r>
    </w:p>
    <w:p w:rsidR="003C48CF" w:rsidRPr="00FD6BE7" w:rsidRDefault="003C48CF" w:rsidP="003C48CF">
      <w:pPr>
        <w:pStyle w:val="a3"/>
        <w:numPr>
          <w:ilvl w:val="0"/>
          <w:numId w:val="6"/>
        </w:numPr>
        <w:spacing w:before="0" w:beforeAutospacing="0" w:after="0" w:afterAutospacing="0"/>
        <w:ind w:left="0" w:firstLine="945"/>
        <w:jc w:val="both"/>
        <w:rPr>
          <w:color w:val="000000"/>
        </w:rPr>
      </w:pPr>
      <w:r w:rsidRPr="00FD6BE7">
        <w:rPr>
          <w:color w:val="000000"/>
        </w:rPr>
        <w:t xml:space="preserve">оказание консультативной и методической помощи родителям (законным представителям). </w:t>
      </w:r>
    </w:p>
    <w:p w:rsidR="003C48CF" w:rsidRDefault="003C48CF" w:rsidP="003C48CF">
      <w:pPr>
        <w:pStyle w:val="a3"/>
        <w:tabs>
          <w:tab w:val="center" w:pos="3060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3C48CF" w:rsidRPr="00B051DC" w:rsidRDefault="003C48CF" w:rsidP="003C48CF">
      <w:pPr>
        <w:pStyle w:val="a3"/>
        <w:tabs>
          <w:tab w:val="center" w:pos="306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B051DC">
        <w:rPr>
          <w:color w:val="000000"/>
        </w:rPr>
        <w:t>Образовательное учреждение учитывает особые образовательные потребности детей с</w:t>
      </w:r>
      <w:r>
        <w:rPr>
          <w:color w:val="000000"/>
        </w:rPr>
        <w:t xml:space="preserve"> </w:t>
      </w:r>
      <w:r w:rsidRPr="00B051DC">
        <w:rPr>
          <w:color w:val="000000"/>
        </w:rPr>
        <w:t>ограниченными возможностями здоровья, т.е. детей, имеющих недостатки в физическом и</w:t>
      </w:r>
      <w:r>
        <w:rPr>
          <w:color w:val="000000"/>
        </w:rPr>
        <w:t xml:space="preserve"> </w:t>
      </w:r>
      <w:r w:rsidRPr="00B051DC">
        <w:rPr>
          <w:color w:val="000000"/>
        </w:rPr>
        <w:t>(или) психическом развитии (с тяжелыми нарушениями речи) и обеспечивает необходимые</w:t>
      </w:r>
      <w:r>
        <w:rPr>
          <w:color w:val="000000"/>
        </w:rPr>
        <w:t xml:space="preserve"> </w:t>
      </w:r>
      <w:r w:rsidRPr="00B051DC">
        <w:rPr>
          <w:color w:val="000000"/>
        </w:rPr>
        <w:t>условия для организации коррекционной</w:t>
      </w:r>
      <w:r>
        <w:rPr>
          <w:color w:val="000000"/>
        </w:rPr>
        <w:t xml:space="preserve"> </w:t>
      </w:r>
      <w:r w:rsidRPr="00B051DC">
        <w:rPr>
          <w:color w:val="000000"/>
        </w:rPr>
        <w:t xml:space="preserve">работы с ними. </w:t>
      </w:r>
    </w:p>
    <w:p w:rsidR="003C48CF" w:rsidRDefault="003C48CF" w:rsidP="003C48CF">
      <w:pPr>
        <w:ind w:firstLine="708"/>
        <w:jc w:val="both"/>
      </w:pPr>
    </w:p>
    <w:p w:rsidR="003C48CF" w:rsidRPr="005006B2" w:rsidRDefault="003C48CF" w:rsidP="003C48CF">
      <w:pPr>
        <w:ind w:firstLine="708"/>
        <w:jc w:val="both"/>
      </w:pPr>
      <w:r w:rsidRPr="005006B2">
        <w:t>Содержание работы определено с учетом дидактических принципов, которые приобретают особую значимость для детей с тяжёлыми нарушениями речи: от простого к сложному, систематичность, доступность и повторяемость материала.</w:t>
      </w:r>
    </w:p>
    <w:p w:rsidR="003C48CF" w:rsidRPr="005006B2" w:rsidRDefault="003C48CF" w:rsidP="003C48CF">
      <w:pPr>
        <w:ind w:firstLine="708"/>
        <w:jc w:val="both"/>
      </w:pPr>
      <w:r w:rsidRPr="005006B2">
        <w:t>При разработке программы учитывался контингент детей подготовительной</w:t>
      </w:r>
      <w:r>
        <w:t xml:space="preserve"> к школе</w:t>
      </w:r>
      <w:r w:rsidRPr="005006B2">
        <w:t xml:space="preserve"> группы, выявленный в ходе диагностики речевого развития.</w:t>
      </w:r>
    </w:p>
    <w:p w:rsidR="003C48CF" w:rsidRPr="005006B2" w:rsidRDefault="003C48CF" w:rsidP="003C48CF">
      <w:pPr>
        <w:ind w:firstLine="708"/>
        <w:jc w:val="both"/>
      </w:pPr>
      <w:r w:rsidRPr="005006B2">
        <w:t>Рабочая программа определяет содержание и организацию образовательной деятельности группы. Реализация программы осуществляется ежедневно, в течение всего времени нахождения ребенка в дошкольной организации.</w:t>
      </w:r>
    </w:p>
    <w:p w:rsidR="003C48CF" w:rsidRPr="005006B2" w:rsidRDefault="003C48CF" w:rsidP="003C48CF">
      <w:pPr>
        <w:ind w:firstLine="708"/>
        <w:jc w:val="both"/>
        <w:rPr>
          <w:b/>
        </w:rPr>
      </w:pPr>
      <w:r w:rsidRPr="005006B2">
        <w:t>Программа</w:t>
      </w:r>
      <w:r w:rsidRPr="005006B2">
        <w:rPr>
          <w:b/>
        </w:rPr>
        <w:t xml:space="preserve"> реализуется:</w:t>
      </w:r>
    </w:p>
    <w:p w:rsidR="003C48CF" w:rsidRPr="005006B2" w:rsidRDefault="003C48CF" w:rsidP="003C48CF">
      <w:pPr>
        <w:pStyle w:val="a4"/>
        <w:numPr>
          <w:ilvl w:val="0"/>
          <w:numId w:val="1"/>
        </w:numPr>
        <w:tabs>
          <w:tab w:val="left" w:pos="960"/>
        </w:tabs>
        <w:ind w:left="0" w:firstLine="720"/>
        <w:jc w:val="both"/>
        <w:rPr>
          <w:szCs w:val="24"/>
        </w:rPr>
      </w:pPr>
      <w:r w:rsidRPr="005006B2">
        <w:rPr>
          <w:szCs w:val="24"/>
        </w:rPr>
        <w:t>В процессе организованной образовательной деятельности с детьми, в совместной деятельности учителя-логопеда с детьми;</w:t>
      </w:r>
    </w:p>
    <w:p w:rsidR="003C48CF" w:rsidRPr="005006B2" w:rsidRDefault="003C48CF" w:rsidP="003C48CF">
      <w:pPr>
        <w:numPr>
          <w:ilvl w:val="0"/>
          <w:numId w:val="1"/>
        </w:numPr>
        <w:tabs>
          <w:tab w:val="left" w:pos="960"/>
        </w:tabs>
        <w:spacing w:before="100" w:beforeAutospacing="1"/>
        <w:ind w:left="284" w:firstLine="436"/>
        <w:contextualSpacing/>
        <w:jc w:val="both"/>
      </w:pPr>
      <w:r w:rsidRPr="005006B2">
        <w:t>В ходе режимных моментов;</w:t>
      </w:r>
    </w:p>
    <w:p w:rsidR="003C48CF" w:rsidRPr="005006B2" w:rsidRDefault="003C48CF" w:rsidP="003C48CF">
      <w:pPr>
        <w:numPr>
          <w:ilvl w:val="0"/>
          <w:numId w:val="1"/>
        </w:numPr>
        <w:tabs>
          <w:tab w:val="left" w:pos="960"/>
        </w:tabs>
        <w:spacing w:before="100" w:beforeAutospacing="1"/>
        <w:ind w:left="0" w:firstLine="720"/>
        <w:contextualSpacing/>
        <w:jc w:val="both"/>
      </w:pPr>
      <w:r w:rsidRPr="005006B2">
        <w:t>В процессе самостоятельной деятельности детей в различных видах детской деятельности;</w:t>
      </w:r>
    </w:p>
    <w:p w:rsidR="003C48CF" w:rsidRPr="005006B2" w:rsidRDefault="003C48CF" w:rsidP="003C48CF">
      <w:pPr>
        <w:numPr>
          <w:ilvl w:val="0"/>
          <w:numId w:val="1"/>
        </w:numPr>
        <w:tabs>
          <w:tab w:val="left" w:pos="960"/>
        </w:tabs>
        <w:spacing w:before="100" w:beforeAutospacing="1" w:after="100" w:afterAutospacing="1"/>
        <w:ind w:left="284" w:firstLine="436"/>
        <w:contextualSpacing/>
        <w:jc w:val="both"/>
      </w:pPr>
      <w:r w:rsidRPr="005006B2">
        <w:t>В процессе взаимодействия с семьями детей по реализации Программы.</w:t>
      </w:r>
    </w:p>
    <w:p w:rsidR="003C48CF" w:rsidRDefault="003C48CF" w:rsidP="003C48CF">
      <w:pPr>
        <w:ind w:firstLine="480"/>
        <w:jc w:val="both"/>
      </w:pPr>
      <w:r>
        <w:t xml:space="preserve">Для создания условия, обеспечивающих целостное развитие личности детей, в группе осуществляется </w:t>
      </w:r>
      <w:r>
        <w:rPr>
          <w:b/>
        </w:rPr>
        <w:t>взаимодействие с семьями воспитанников</w:t>
      </w:r>
      <w:r>
        <w:t>:</w:t>
      </w:r>
    </w:p>
    <w:p w:rsidR="003C48CF" w:rsidRDefault="003C48CF" w:rsidP="003C48CF">
      <w:pPr>
        <w:pStyle w:val="a4"/>
        <w:numPr>
          <w:ilvl w:val="0"/>
          <w:numId w:val="2"/>
        </w:numPr>
        <w:spacing w:after="160"/>
        <w:ind w:left="600" w:hanging="240"/>
        <w:jc w:val="both"/>
      </w:pPr>
      <w:r>
        <w:t>Знакомство с семьёй, встреча-знакомство;</w:t>
      </w:r>
    </w:p>
    <w:p w:rsidR="003C48CF" w:rsidRDefault="003C48CF" w:rsidP="003C48CF">
      <w:pPr>
        <w:numPr>
          <w:ilvl w:val="0"/>
          <w:numId w:val="2"/>
        </w:numPr>
        <w:tabs>
          <w:tab w:val="left" w:pos="600"/>
        </w:tabs>
        <w:spacing w:before="100" w:beforeAutospacing="1" w:after="100" w:afterAutospacing="1"/>
        <w:ind w:left="0" w:firstLine="360"/>
        <w:jc w:val="both"/>
      </w:pPr>
      <w:r>
        <w:t>Информирование родителей о ходе образовательного процесса: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праздники;</w:t>
      </w:r>
    </w:p>
    <w:p w:rsidR="003C48CF" w:rsidRDefault="003C48CF" w:rsidP="003C48CF">
      <w:pPr>
        <w:numPr>
          <w:ilvl w:val="0"/>
          <w:numId w:val="2"/>
        </w:numPr>
        <w:tabs>
          <w:tab w:val="left" w:pos="600"/>
        </w:tabs>
        <w:spacing w:before="100" w:beforeAutospacing="1" w:after="100" w:afterAutospacing="1"/>
        <w:ind w:left="0" w:firstLine="360"/>
        <w:jc w:val="both"/>
      </w:pPr>
      <w:r>
        <w:t>Образование родителей: проведение родительских собраний, мастер-классов;</w:t>
      </w:r>
    </w:p>
    <w:p w:rsidR="003C48CF" w:rsidRDefault="003C48CF" w:rsidP="003C48CF">
      <w:pPr>
        <w:numPr>
          <w:ilvl w:val="0"/>
          <w:numId w:val="2"/>
        </w:numPr>
        <w:tabs>
          <w:tab w:val="left" w:pos="600"/>
        </w:tabs>
        <w:spacing w:before="100" w:beforeAutospacing="1" w:after="100" w:afterAutospacing="1"/>
        <w:ind w:left="0" w:firstLine="360"/>
        <w:jc w:val="both"/>
      </w:pPr>
      <w:r>
        <w:t>Совместная деятельность: привлечение родителей к участию в конкурсах, выставках, театральных постановках, к участию в детской исследовательской и проектной деятельности.</w:t>
      </w:r>
    </w:p>
    <w:p w:rsidR="003C48CF" w:rsidRDefault="003C48CF" w:rsidP="003C48CF">
      <w:pPr>
        <w:jc w:val="both"/>
        <w:rPr>
          <w:u w:val="single"/>
          <w:lang w:eastAsia="en-US"/>
        </w:rPr>
      </w:pPr>
    </w:p>
    <w:p w:rsidR="003C48CF" w:rsidRDefault="003C48CF" w:rsidP="003C48CF">
      <w:pPr>
        <w:jc w:val="both"/>
        <w:rPr>
          <w:rFonts w:ascii="Calibri" w:hAnsi="Calibri"/>
          <w:sz w:val="22"/>
        </w:rPr>
      </w:pPr>
    </w:p>
    <w:p w:rsidR="003C48CF" w:rsidRPr="002F2907" w:rsidRDefault="003C48CF" w:rsidP="003C48CF">
      <w:pPr>
        <w:tabs>
          <w:tab w:val="left" w:pos="5580"/>
        </w:tabs>
        <w:jc w:val="both"/>
      </w:pPr>
    </w:p>
    <w:p w:rsidR="006F7A38" w:rsidRDefault="006F7A38"/>
    <w:sectPr w:rsidR="006F7A38" w:rsidSect="005966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C7E"/>
    <w:multiLevelType w:val="hybridMultilevel"/>
    <w:tmpl w:val="891C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0A84"/>
    <w:multiLevelType w:val="hybridMultilevel"/>
    <w:tmpl w:val="6E4A662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3BE1884"/>
    <w:multiLevelType w:val="hybridMultilevel"/>
    <w:tmpl w:val="8298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C821231"/>
    <w:multiLevelType w:val="hybridMultilevel"/>
    <w:tmpl w:val="4B428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FD57C75"/>
    <w:multiLevelType w:val="hybridMultilevel"/>
    <w:tmpl w:val="D45A3B2E"/>
    <w:lvl w:ilvl="0" w:tplc="F2DC9198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 w15:restartNumberingAfterBreak="0">
    <w:nsid w:val="75D66906"/>
    <w:multiLevelType w:val="hybridMultilevel"/>
    <w:tmpl w:val="C194DDC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CF"/>
    <w:rsid w:val="003C48CF"/>
    <w:rsid w:val="005576F8"/>
    <w:rsid w:val="006F7A38"/>
    <w:rsid w:val="00F2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4D12"/>
  <w15:chartTrackingRefBased/>
  <w15:docId w15:val="{A9966FAE-337B-4590-855E-4F5EE266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C48CF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link w:val="a5"/>
    <w:uiPriority w:val="1"/>
    <w:qFormat/>
    <w:rsid w:val="003C48CF"/>
    <w:pPr>
      <w:ind w:left="720"/>
      <w:contextualSpacing/>
    </w:pPr>
    <w:rPr>
      <w:rFonts w:eastAsia="Calibri"/>
      <w:szCs w:val="20"/>
    </w:rPr>
  </w:style>
  <w:style w:type="character" w:customStyle="1" w:styleId="a5">
    <w:name w:val="Абзац списка Знак"/>
    <w:link w:val="a4"/>
    <w:uiPriority w:val="1"/>
    <w:locked/>
    <w:rsid w:val="003C48CF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LorrrD</dc:creator>
  <cp:keywords>№</cp:keywords>
  <dc:description/>
  <cp:lastModifiedBy>LorrrD</cp:lastModifiedBy>
  <cp:revision>2</cp:revision>
  <dcterms:created xsi:type="dcterms:W3CDTF">2023-09-21T19:36:00Z</dcterms:created>
  <dcterms:modified xsi:type="dcterms:W3CDTF">2023-09-21T19:36:00Z</dcterms:modified>
</cp:coreProperties>
</file>